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C4D1" w14:textId="1AD1EAC3" w:rsidR="00C653A8" w:rsidRDefault="000A245F" w:rsidP="000A245F">
      <w:r>
        <w:t xml:space="preserve">Please can you provide </w:t>
      </w:r>
      <w:r w:rsidR="00EA1EFB">
        <w:t xml:space="preserve">responses to the following questions </w:t>
      </w:r>
      <w:r w:rsidR="00410838">
        <w:t>in regard to</w:t>
      </w:r>
      <w:r w:rsidR="00EA1EFB">
        <w:t xml:space="preserve"> </w:t>
      </w:r>
      <w:r>
        <w:t>your PACS, VNA</w:t>
      </w:r>
      <w:r w:rsidR="00EA1EFB">
        <w:t xml:space="preserve">, </w:t>
      </w:r>
      <w:r w:rsidR="00F77509">
        <w:t>RIS</w:t>
      </w:r>
      <w:r w:rsidR="010418B1">
        <w:t>,</w:t>
      </w:r>
      <w:r w:rsidR="00EA1EFB">
        <w:t xml:space="preserve"> Digital Pathology</w:t>
      </w:r>
      <w:r w:rsidR="673FFFBA">
        <w:t>, and Cardiology PACS systems</w:t>
      </w:r>
      <w:r w:rsidR="00F77509">
        <w:t xml:space="preserve"> </w:t>
      </w:r>
      <w:r w:rsidR="008B3A5D">
        <w:t xml:space="preserve">used </w:t>
      </w:r>
      <w:r w:rsidR="00EA1EFB">
        <w:t>with</w:t>
      </w:r>
      <w:r w:rsidR="008B3A5D">
        <w:t xml:space="preserve">in the Trust. </w:t>
      </w:r>
    </w:p>
    <w:p w14:paraId="2554E94D" w14:textId="77777777" w:rsidR="00EA1EFB" w:rsidRDefault="00EA1EFB" w:rsidP="000A245F"/>
    <w:p w14:paraId="0BF979B5" w14:textId="749F24AE" w:rsidR="00EA1EFB" w:rsidRDefault="00EA1EFB" w:rsidP="00EA1EFB">
      <w:pPr>
        <w:pStyle w:val="ListParagraph"/>
        <w:numPr>
          <w:ilvl w:val="0"/>
          <w:numId w:val="2"/>
        </w:numPr>
      </w:pPr>
      <w:r>
        <w:t xml:space="preserve">Please provide the name of the incumbent supplier for the Radiology PACS solution at your trust and what is the current contractual end date? </w:t>
      </w:r>
    </w:p>
    <w:p w14:paraId="2A5C919C" w14:textId="465AE6C7" w:rsidR="00410838" w:rsidRDefault="008B260E" w:rsidP="00410838">
      <w:pPr>
        <w:pStyle w:val="ListParagraph"/>
        <w:rPr>
          <w:color w:val="5B9BD5" w:themeColor="accent1"/>
        </w:rPr>
      </w:pPr>
      <w:r w:rsidRPr="008B260E">
        <w:rPr>
          <w:color w:val="5B9BD5" w:themeColor="accent1"/>
        </w:rPr>
        <w:t>Carestream PACS – contract end date – 30/06/2033</w:t>
      </w:r>
    </w:p>
    <w:p w14:paraId="420D7E9C" w14:textId="77777777" w:rsidR="008B260E" w:rsidRPr="008B260E" w:rsidRDefault="008B260E" w:rsidP="00410838">
      <w:pPr>
        <w:pStyle w:val="ListParagraph"/>
        <w:rPr>
          <w:color w:val="5B9BD5" w:themeColor="accent1"/>
        </w:rPr>
      </w:pPr>
    </w:p>
    <w:p w14:paraId="1CA9ABEB" w14:textId="77D66BFE" w:rsidR="00410838" w:rsidRDefault="00EA1EFB" w:rsidP="00621DF9">
      <w:pPr>
        <w:pStyle w:val="ListParagraph"/>
        <w:numPr>
          <w:ilvl w:val="0"/>
          <w:numId w:val="2"/>
        </w:numPr>
      </w:pPr>
      <w:r>
        <w:t xml:space="preserve">Please provide the name of the incumbent supplier for the Radiology RIS solution at your trust and what is the current contractual end date? </w:t>
      </w:r>
    </w:p>
    <w:p w14:paraId="49457A00" w14:textId="23A974AB" w:rsidR="00621DF9" w:rsidRDefault="008B260E" w:rsidP="00621DF9">
      <w:pPr>
        <w:pStyle w:val="ListParagraph"/>
        <w:rPr>
          <w:color w:val="5B9BD5" w:themeColor="accent1"/>
        </w:rPr>
      </w:pPr>
      <w:r>
        <w:rPr>
          <w:color w:val="5B9BD5" w:themeColor="accent1"/>
        </w:rPr>
        <w:t>Magentus Software – contract end date – 30/06/2027</w:t>
      </w:r>
    </w:p>
    <w:p w14:paraId="4DC91964" w14:textId="77777777" w:rsidR="008B260E" w:rsidRPr="008B260E" w:rsidRDefault="008B260E" w:rsidP="00621DF9">
      <w:pPr>
        <w:pStyle w:val="ListParagraph"/>
        <w:rPr>
          <w:color w:val="5B9BD5" w:themeColor="accent1"/>
        </w:rPr>
      </w:pPr>
    </w:p>
    <w:p w14:paraId="557D1A9F" w14:textId="77777777" w:rsidR="00410838" w:rsidRDefault="00EA1EFB" w:rsidP="00EA1EFB">
      <w:pPr>
        <w:pStyle w:val="ListParagraph"/>
        <w:numPr>
          <w:ilvl w:val="0"/>
          <w:numId w:val="2"/>
        </w:numPr>
      </w:pPr>
      <w:r>
        <w:t>Please provide the name of the incumbent supplier for the Radiology Vendor Neutral Archive (VNA) solution at your trust and what is the current contractual end date?</w:t>
      </w:r>
    </w:p>
    <w:p w14:paraId="3CE95E8E" w14:textId="7FEB937C" w:rsidR="00EA1EFB" w:rsidRDefault="008B260E" w:rsidP="00410838">
      <w:pPr>
        <w:pStyle w:val="ListParagraph"/>
        <w:rPr>
          <w:color w:val="5B9BD5" w:themeColor="accent1"/>
        </w:rPr>
      </w:pPr>
      <w:r w:rsidRPr="008B260E">
        <w:rPr>
          <w:color w:val="5B9BD5" w:themeColor="accent1"/>
        </w:rPr>
        <w:t>Carestream PACS – contract end date – 30/06/2033</w:t>
      </w:r>
    </w:p>
    <w:p w14:paraId="5278F311" w14:textId="77777777" w:rsidR="008B260E" w:rsidRPr="008B260E" w:rsidRDefault="008B260E" w:rsidP="00410838">
      <w:pPr>
        <w:pStyle w:val="ListParagraph"/>
        <w:rPr>
          <w:color w:val="5B9BD5" w:themeColor="accent1"/>
        </w:rPr>
      </w:pPr>
    </w:p>
    <w:p w14:paraId="5DCD5580" w14:textId="3BFA76E6" w:rsidR="00EC5742" w:rsidRDefault="00EA1EFB" w:rsidP="00EA1EFB">
      <w:pPr>
        <w:pStyle w:val="ListParagraph"/>
        <w:numPr>
          <w:ilvl w:val="0"/>
          <w:numId w:val="2"/>
        </w:numPr>
      </w:pPr>
      <w:r>
        <w:t>Please provide the name of the incumbent supplier for the Digital Pathology solution at your trust and what is the current contractual end date?</w:t>
      </w:r>
    </w:p>
    <w:p w14:paraId="6E60171B" w14:textId="4A2CB256" w:rsidR="00621DF9" w:rsidRDefault="00C868B1" w:rsidP="00621DF9">
      <w:pPr>
        <w:pStyle w:val="ListParagraph"/>
        <w:rPr>
          <w:color w:val="5B9BD5" w:themeColor="accent1"/>
        </w:rPr>
      </w:pPr>
      <w:bookmarkStart w:id="0" w:name="_Hlk163563308"/>
      <w:r>
        <w:rPr>
          <w:color w:val="5B9BD5" w:themeColor="accent1"/>
        </w:rPr>
        <w:t>Phillips Ologies</w:t>
      </w:r>
      <w:r w:rsidR="008B260E">
        <w:rPr>
          <w:color w:val="5B9BD5" w:themeColor="accent1"/>
        </w:rPr>
        <w:t xml:space="preserve"> PACS – contract end date – 30/06/2033</w:t>
      </w:r>
    </w:p>
    <w:bookmarkEnd w:id="0"/>
    <w:p w14:paraId="73506A69" w14:textId="77777777" w:rsidR="008B260E" w:rsidRPr="008B260E" w:rsidRDefault="008B260E" w:rsidP="00621DF9">
      <w:pPr>
        <w:pStyle w:val="ListParagraph"/>
        <w:rPr>
          <w:color w:val="5B9BD5" w:themeColor="accent1"/>
        </w:rPr>
      </w:pPr>
    </w:p>
    <w:p w14:paraId="265D8FBD" w14:textId="6942EDC4" w:rsidR="00621DF9" w:rsidRDefault="00621DF9" w:rsidP="00EA1EFB">
      <w:pPr>
        <w:pStyle w:val="ListParagraph"/>
        <w:numPr>
          <w:ilvl w:val="0"/>
          <w:numId w:val="2"/>
        </w:numPr>
      </w:pPr>
      <w:r>
        <w:t xml:space="preserve">Please provide the name of the incumbent supplier for the </w:t>
      </w:r>
      <w:r w:rsidR="00604337">
        <w:t>C</w:t>
      </w:r>
      <w:r>
        <w:t>ardiology PACS solution at your trust and what is the current contractual end date?</w:t>
      </w:r>
    </w:p>
    <w:p w14:paraId="67DD0B92" w14:textId="49215087" w:rsidR="00EA1EFB" w:rsidRPr="008B260E" w:rsidRDefault="008B260E" w:rsidP="00EA1EFB">
      <w:pPr>
        <w:pStyle w:val="ListParagraph"/>
        <w:rPr>
          <w:color w:val="5B9BD5" w:themeColor="accent1"/>
        </w:rPr>
      </w:pPr>
      <w:r w:rsidRPr="008B260E">
        <w:rPr>
          <w:color w:val="5B9BD5" w:themeColor="accent1"/>
        </w:rPr>
        <w:t>N/A</w:t>
      </w:r>
    </w:p>
    <w:p w14:paraId="011A04EB" w14:textId="0B86041F" w:rsidR="00F77509" w:rsidRPr="000A245F" w:rsidRDefault="00C653A8" w:rsidP="000A245F">
      <w:r>
        <w:t xml:space="preserve"> </w:t>
      </w:r>
    </w:p>
    <w:sectPr w:rsidR="00F77509" w:rsidRPr="000A24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6655" w14:textId="77777777" w:rsidR="00362605" w:rsidRDefault="00362605" w:rsidP="00410838">
      <w:pPr>
        <w:spacing w:after="0" w:line="240" w:lineRule="auto"/>
      </w:pPr>
      <w:r>
        <w:separator/>
      </w:r>
    </w:p>
  </w:endnote>
  <w:endnote w:type="continuationSeparator" w:id="0">
    <w:p w14:paraId="14CD77F2" w14:textId="77777777" w:rsidR="00362605" w:rsidRDefault="00362605" w:rsidP="004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67CF" w14:textId="77777777" w:rsidR="00362605" w:rsidRDefault="00362605" w:rsidP="00410838">
      <w:pPr>
        <w:spacing w:after="0" w:line="240" w:lineRule="auto"/>
      </w:pPr>
      <w:r>
        <w:separator/>
      </w:r>
    </w:p>
  </w:footnote>
  <w:footnote w:type="continuationSeparator" w:id="0">
    <w:p w14:paraId="2F6D03A8" w14:textId="77777777" w:rsidR="00362605" w:rsidRDefault="00362605" w:rsidP="004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EC4B" w14:textId="120C743E" w:rsidR="009D3203" w:rsidRDefault="009D3203">
    <w:pPr>
      <w:pStyle w:val="Header"/>
    </w:pPr>
    <w:r>
      <w:t>The Walton Centre NHS Foundation Trust FOI 6261</w:t>
    </w:r>
  </w:p>
  <w:p w14:paraId="1E726172" w14:textId="0A3BB052" w:rsidR="00410838" w:rsidRPr="00410838" w:rsidRDefault="00410838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F65"/>
    <w:multiLevelType w:val="hybridMultilevel"/>
    <w:tmpl w:val="A0544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E4346"/>
    <w:multiLevelType w:val="hybridMultilevel"/>
    <w:tmpl w:val="4C7E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17709">
    <w:abstractNumId w:val="1"/>
  </w:num>
  <w:num w:numId="2" w16cid:durableId="32860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5F"/>
    <w:rsid w:val="000A245F"/>
    <w:rsid w:val="001F5CFD"/>
    <w:rsid w:val="002132F4"/>
    <w:rsid w:val="003028AF"/>
    <w:rsid w:val="00362605"/>
    <w:rsid w:val="00410838"/>
    <w:rsid w:val="005E2DB0"/>
    <w:rsid w:val="00604337"/>
    <w:rsid w:val="00621DF9"/>
    <w:rsid w:val="006D0986"/>
    <w:rsid w:val="00717467"/>
    <w:rsid w:val="008B260E"/>
    <w:rsid w:val="008B3A5D"/>
    <w:rsid w:val="009D3203"/>
    <w:rsid w:val="00A0232E"/>
    <w:rsid w:val="00AD5FFB"/>
    <w:rsid w:val="00AE2B8A"/>
    <w:rsid w:val="00C653A8"/>
    <w:rsid w:val="00C868B1"/>
    <w:rsid w:val="00DD2B69"/>
    <w:rsid w:val="00E93B2F"/>
    <w:rsid w:val="00EA1EFB"/>
    <w:rsid w:val="00EA2515"/>
    <w:rsid w:val="00EB4FB4"/>
    <w:rsid w:val="00EC5742"/>
    <w:rsid w:val="00F77509"/>
    <w:rsid w:val="010418B1"/>
    <w:rsid w:val="121D4207"/>
    <w:rsid w:val="217C650E"/>
    <w:rsid w:val="673FF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9036"/>
  <w15:chartTrackingRefBased/>
  <w15:docId w15:val="{67D813B6-6E66-4756-A238-3959FB27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38"/>
  </w:style>
  <w:style w:type="paragraph" w:styleId="Footer">
    <w:name w:val="footer"/>
    <w:basedOn w:val="Normal"/>
    <w:link w:val="FooterChar"/>
    <w:uiPriority w:val="99"/>
    <w:unhideWhenUsed/>
    <w:rsid w:val="0041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950456A306C41B7A6E40EAE972A2B" ma:contentTypeVersion="16" ma:contentTypeDescription="Create a new document." ma:contentTypeScope="" ma:versionID="f9badf2721653ae8ed14c7d3ee2bb319">
  <xsd:schema xmlns:xsd="http://www.w3.org/2001/XMLSchema" xmlns:xs="http://www.w3.org/2001/XMLSchema" xmlns:p="http://schemas.microsoft.com/office/2006/metadata/properties" xmlns:ns2="b4bae0bc-74da-4638-8c0b-a5f47033c569" xmlns:ns3="a325b279-fd00-4910-adcf-8b977c373d48" targetNamespace="http://schemas.microsoft.com/office/2006/metadata/properties" ma:root="true" ma:fieldsID="1a1aff1e46fb495afb38d0b5e1f88936" ns2:_="" ns3:_="">
    <xsd:import namespace="b4bae0bc-74da-4638-8c0b-a5f47033c569"/>
    <xsd:import namespace="a325b279-fd00-4910-adcf-8b977c373d4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e0bc-74da-4638-8c0b-a5f47033c5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b279-fd00-4910-adcf-8b977c373d4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e1c2de0-7bb8-4da8-bd00-a9927c9ae165}" ma:internalName="TaxCatchAll" ma:showField="CatchAllData" ma:web="a325b279-fd00-4910-adcf-8b977c373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b279-fd00-4910-adcf-8b977c373d48" xsi:nil="true"/>
    <lcf76f155ced4ddcb4097134ff3c332f xmlns="b4bae0bc-74da-4638-8c0b-a5f47033c569">
      <Terms xmlns="http://schemas.microsoft.com/office/infopath/2007/PartnerControls"/>
    </lcf76f155ced4ddcb4097134ff3c332f>
    <_Flow_SignoffStatus xmlns="b4bae0bc-74da-4638-8c0b-a5f47033c569" xsi:nil="true"/>
  </documentManagement>
</p:properties>
</file>

<file path=customXml/itemProps1.xml><?xml version="1.0" encoding="utf-8"?>
<ds:datastoreItem xmlns:ds="http://schemas.openxmlformats.org/officeDocument/2006/customXml" ds:itemID="{1631458B-3794-4BC2-9E0E-E5C4BC83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e0bc-74da-4638-8c0b-a5f47033c569"/>
    <ds:schemaRef ds:uri="a325b279-fd00-4910-adcf-8b977c373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C12E0-1868-4AC9-ABC9-E976C9C60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ABF74-D2FC-4F7A-BC54-872552030425}">
  <ds:schemaRefs>
    <ds:schemaRef ds:uri="http://schemas.microsoft.com/office/2006/metadata/properties"/>
    <ds:schemaRef ds:uri="http://schemas.microsoft.com/office/infopath/2007/PartnerControls"/>
    <ds:schemaRef ds:uri="a325b279-fd00-4910-adcf-8b977c373d48"/>
    <ds:schemaRef ds:uri="b4bae0bc-74da-4638-8c0b-a5f47033c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Fujifilm UK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MOORCROFT, Craig (THE WALTON CENTRE NHS FOUNDATION TRUST)</cp:lastModifiedBy>
  <cp:revision>3</cp:revision>
  <dcterms:created xsi:type="dcterms:W3CDTF">2024-04-09T12:56:00Z</dcterms:created>
  <dcterms:modified xsi:type="dcterms:W3CDTF">2024-04-09T13:19:00Z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0x010100D5B950456A306C41B7A6E40EAE972A2B</vt:lpwstr>
  </property>
  <property fmtid="{D5CDD505-2E9C-101B-9397-08002B2CF9AE}" pid="3" name="MediaServiceImageTags">
    <vt:lpwstr/>
  </property>
</Properties>
</file>